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CB" w:rsidRDefault="009072CB" w:rsidP="009072C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</w:pPr>
      <w:r w:rsidRPr="009072CB"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  <w:t>Постановление губернатора Курганской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  <w:t xml:space="preserve"> от 12 октября 2021 года № 117</w:t>
      </w:r>
    </w:p>
    <w:p w:rsidR="009072CB" w:rsidRPr="009072CB" w:rsidRDefault="009072CB" w:rsidP="009072C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  <w:t xml:space="preserve"> «</w:t>
      </w:r>
      <w:r w:rsidRPr="009072CB"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  <w:t>О внесении изменений в постановление Губернатора Курганской 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kern w:val="36"/>
          <w:sz w:val="38"/>
          <w:szCs w:val="38"/>
        </w:rPr>
        <w:t>асти от 16 марта 2020 года № 12»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целях 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уточнения содержания нормативного правового акта высшего должностного лица Курганской области</w:t>
      </w:r>
      <w:proofErr w:type="gram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9072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постановляю: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 Внести в постановление Губернатора Курганской области </w:t>
      </w:r>
      <w:hyperlink r:id="rId4" w:history="1">
        <w:r w:rsidRPr="009072CB">
          <w:rPr>
            <w:rFonts w:ascii="Times New Roman" w:eastAsia="Times New Roman" w:hAnsi="Times New Roman" w:cs="Times New Roman"/>
            <w:color w:val="1F77BB"/>
            <w:spacing w:val="4"/>
            <w:sz w:val="28"/>
            <w:szCs w:val="28"/>
            <w:u w:val="single"/>
          </w:rPr>
          <w:t>от 16 марта 2020 года № 12</w:t>
        </w:r>
      </w:hyperlink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"О введении режима повышенной готовности" следующие изменения: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1) дополнить пунктом 2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</w:rPr>
        <w:t>1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следующего содержания: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"2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</w:rPr>
        <w:t>1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Установить, что с 18 октября 2021 года граждане, достигшие 18 лет, допускаются на спортивные, зрелищные мероприятия, разрешенные к проведению на территории Курганской области в соответствии с пунктом 2 настоящего постановления, в организации независимо от организационно-правовой формы и формы собственности с целью получения услуг в сфере культуры, спорта, общественного питания (за исключением организаций общественного питания, расположенных на автобусных и железнодорожных вокзалах</w:t>
      </w:r>
      <w:proofErr w:type="gram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в здании аэропорта, организаций, занимающихся оптовой и розничной торговлей горюче-смазочными материалами, столовых, буфетов, кафе и иных предприятий питания, осуществляющих организацию питания для работников организаций, находящихся на территории данных организаций, а также доставки заказов и за исключением обслуживания на вынос без посещения гражданами помещений таких организаций), гостиничных услуг, услуг санаторно-курортных организаций, в торгово-развлекательные центры только при предъявлении документа, удостоверяющего личность</w:t>
      </w:r>
      <w:proofErr w:type="gram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и действующего персонального QR-кода, полученного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подтверждающего прохождение вакцинации против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(2019-nCoV), в электронном виде или на бумажном носителе либо одного из следующих документов: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медицинского документа о перенесенном заболевании, вызванном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инфекцией (2019-nCoV), либо сертификата о перенесенном указанном заболевании из личного кабинета Единого портала (для лиц, со дня выздоровления которых прошло не более шести месяцев) в электронном виде или на бумажном носителе;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медицинского документа, подтверждающего получение второго компонента вакцины или однокомпонентной вакцины от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(2019-nCoV), либо сертификата профилактической прививки от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nCoV), в том числе из личного кабинета Единого портала, в электронном виде или на бумажном носителе;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медицинского документа, подтверждающего отрицательный результат лабораторного исследования методом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полимеразной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цепной реакции на наличие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(2019-nCoV) сроком действия не более 72 часов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.";</w:t>
      </w:r>
      <w:proofErr w:type="gramEnd"/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2) пункт 5 изложить в следующей редакции: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"5. 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Обязать граждан в возрасте 65 лет и старше, за исключением вакцинированных против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(2019-nCoV) или перенесших в течение последних шести месяцев указанное заболевание, с 18 октября 2021 года по 1 декабря 2021 года включительно соблюдать режим самоизоляции по месту жительства либо месту пребывания, фактического нахождения, в том числе в жилых и садовых домах, размещенных на садовых земельных участках</w:t>
      </w:r>
      <w:proofErr w:type="gram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(далее - режим самоизоляции), за исключением случаев: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обращения за медицинской помощью и случаев иной прямой угрозы жизни и здоровью;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следования до места (от места) проведения вакцинации против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(2019-nCoV);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посещения судов, органов прокуратуры, органов дознания и следствия, иных правоохранительных органов, органов административной юрисдикции, в том числе по их повестке (требованию);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передвижения к ближайшему месту приобретения товаров, работ, услуг;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прогулки или выгула домашних животных на расстоянии, не превышающем 100 метров от места проживания (пребывания), исключая нахождение в местах массового пребывания людей;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передвижения в целях выноса отходов до ближайшего места накопления отходов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.";</w:t>
      </w:r>
      <w:proofErr w:type="gramEnd"/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3) пункт 11 дополнить подпунктом 1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</w:rPr>
        <w:t>1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следующего содержания:</w:t>
      </w:r>
    </w:p>
    <w:p w:rsidR="009072CB" w:rsidRPr="009072CB" w:rsidRDefault="009072CB" w:rsidP="00907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"1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</w:rPr>
        <w:t>1</w:t>
      </w:r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) с 18 октября 2021 года перевести работников из числа граждан в возрасте 65 лет и старше, не вакцинированных против новой </w:t>
      </w:r>
      <w:proofErr w:type="spell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коронавирусной</w:t>
      </w:r>
      <w:proofErr w:type="spell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инфекции (2019-nCoV) или не перенесших в течение последних шести месяцев указанное заболевание, на дистанционный режим работы или принять иные меры, направленные на соблюдение режима самоизоляции указанной категории работников</w:t>
      </w:r>
      <w:proofErr w:type="gramStart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;"</w:t>
      </w:r>
      <w:proofErr w:type="gramEnd"/>
      <w:r w:rsidRPr="009072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753259" w:rsidRDefault="00753259"/>
    <w:sectPr w:rsidR="0075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072CB"/>
    <w:rsid w:val="00753259"/>
    <w:rsid w:val="0090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72CB"/>
    <w:rPr>
      <w:b/>
      <w:bCs/>
    </w:rPr>
  </w:style>
  <w:style w:type="character" w:styleId="a5">
    <w:name w:val="Hyperlink"/>
    <w:basedOn w:val="a0"/>
    <w:uiPriority w:val="99"/>
    <w:semiHidden/>
    <w:unhideWhenUsed/>
    <w:rsid w:val="0090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1772">
          <w:marLeft w:val="0"/>
          <w:marRight w:val="0"/>
          <w:marTop w:val="434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6914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3/18/kurgan-post12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2021-10-28T04:19:00Z</dcterms:created>
  <dcterms:modified xsi:type="dcterms:W3CDTF">2021-10-28T04:23:00Z</dcterms:modified>
</cp:coreProperties>
</file>