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04" w:rsidRDefault="00E768AF" w:rsidP="00E76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F48D5">
        <w:rPr>
          <w:rFonts w:ascii="Times New Roman" w:hAnsi="Times New Roman" w:cs="Times New Roman"/>
          <w:sz w:val="24"/>
        </w:rPr>
        <w:t>Показатели</w:t>
      </w:r>
    </w:p>
    <w:p w:rsidR="00E768AF" w:rsidRPr="005F48D5" w:rsidRDefault="00E768AF" w:rsidP="00E76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F48D5">
        <w:rPr>
          <w:rFonts w:ascii="Times New Roman" w:hAnsi="Times New Roman" w:cs="Times New Roman"/>
          <w:sz w:val="24"/>
        </w:rPr>
        <w:t>эффективности деятельности государственных учреждений,</w:t>
      </w:r>
    </w:p>
    <w:p w:rsidR="00E768AF" w:rsidRPr="005F48D5" w:rsidRDefault="00E768AF" w:rsidP="00E76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F48D5">
        <w:rPr>
          <w:rFonts w:ascii="Times New Roman" w:hAnsi="Times New Roman" w:cs="Times New Roman"/>
          <w:sz w:val="24"/>
        </w:rPr>
        <w:t>подведомственных Департаменту образования и науки Курганской области,</w:t>
      </w:r>
    </w:p>
    <w:p w:rsidR="00E556F4" w:rsidRPr="005F48D5" w:rsidRDefault="00E768AF" w:rsidP="00E76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F48D5">
        <w:rPr>
          <w:rFonts w:ascii="Times New Roman" w:hAnsi="Times New Roman" w:cs="Times New Roman"/>
          <w:sz w:val="24"/>
        </w:rPr>
        <w:t>за отчетный финансовый год</w:t>
      </w:r>
    </w:p>
    <w:p w:rsidR="009C5858" w:rsidRPr="005F48D5" w:rsidRDefault="009C5858" w:rsidP="00E76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1023" w:type="dxa"/>
        <w:tblLook w:val="04A0"/>
      </w:tblPr>
      <w:tblGrid>
        <w:gridCol w:w="675"/>
        <w:gridCol w:w="6521"/>
        <w:gridCol w:w="1984"/>
        <w:gridCol w:w="1843"/>
      </w:tblGrid>
      <w:tr w:rsidR="005F48D5" w:rsidRPr="005F48D5" w:rsidTr="009C1D07">
        <w:tc>
          <w:tcPr>
            <w:tcW w:w="675" w:type="dxa"/>
            <w:vMerge w:val="restart"/>
            <w:vAlign w:val="center"/>
          </w:tcPr>
          <w:p w:rsidR="005F48D5" w:rsidRPr="005F48D5" w:rsidRDefault="005F48D5" w:rsidP="009C1D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48D5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6521" w:type="dxa"/>
            <w:vMerge w:val="restart"/>
            <w:vAlign w:val="center"/>
          </w:tcPr>
          <w:p w:rsidR="005F48D5" w:rsidRPr="005F48D5" w:rsidRDefault="005F48D5" w:rsidP="009C1D07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F48D5">
              <w:rPr>
                <w:rFonts w:ascii="Times New Roman" w:hAnsi="Times New Roman" w:cs="Times New Roman"/>
                <w:sz w:val="24"/>
              </w:rPr>
              <w:t>Показатели</w:t>
            </w:r>
          </w:p>
        </w:tc>
        <w:tc>
          <w:tcPr>
            <w:tcW w:w="3827" w:type="dxa"/>
            <w:gridSpan w:val="2"/>
            <w:vAlign w:val="center"/>
          </w:tcPr>
          <w:p w:rsidR="005F48D5" w:rsidRPr="005F48D5" w:rsidRDefault="005F48D5" w:rsidP="009C1D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48D5">
              <w:rPr>
                <w:rFonts w:ascii="Times New Roman" w:hAnsi="Times New Roman" w:cs="Times New Roman"/>
                <w:sz w:val="24"/>
              </w:rPr>
              <w:t>Оценка</w:t>
            </w:r>
          </w:p>
        </w:tc>
      </w:tr>
      <w:tr w:rsidR="005F48D5" w:rsidRPr="005F48D5" w:rsidTr="009C1D07">
        <w:tc>
          <w:tcPr>
            <w:tcW w:w="675" w:type="dxa"/>
            <w:vMerge/>
            <w:vAlign w:val="center"/>
          </w:tcPr>
          <w:p w:rsidR="005F48D5" w:rsidRPr="005F48D5" w:rsidRDefault="005F48D5" w:rsidP="009C1D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  <w:vMerge/>
            <w:vAlign w:val="center"/>
          </w:tcPr>
          <w:p w:rsidR="005F48D5" w:rsidRPr="005F48D5" w:rsidRDefault="005F48D5" w:rsidP="009C1D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5F48D5" w:rsidRPr="005F48D5" w:rsidRDefault="005F48D5" w:rsidP="009C1D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48D5">
              <w:rPr>
                <w:rFonts w:ascii="Times New Roman" w:hAnsi="Times New Roman" w:cs="Times New Roman"/>
                <w:sz w:val="24"/>
              </w:rPr>
              <w:t>Неэффективно</w:t>
            </w:r>
          </w:p>
        </w:tc>
        <w:tc>
          <w:tcPr>
            <w:tcW w:w="1843" w:type="dxa"/>
            <w:vAlign w:val="center"/>
          </w:tcPr>
          <w:p w:rsidR="005F48D5" w:rsidRPr="005F48D5" w:rsidRDefault="005F48D5" w:rsidP="009C1D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48D5">
              <w:rPr>
                <w:rFonts w:ascii="Times New Roman" w:hAnsi="Times New Roman" w:cs="Times New Roman"/>
                <w:sz w:val="24"/>
              </w:rPr>
              <w:t>Эффективно</w:t>
            </w:r>
          </w:p>
        </w:tc>
      </w:tr>
      <w:tr w:rsidR="005F48D5" w:rsidRPr="005F48D5" w:rsidTr="009C1D07">
        <w:tc>
          <w:tcPr>
            <w:tcW w:w="11023" w:type="dxa"/>
            <w:gridSpan w:val="4"/>
            <w:vAlign w:val="center"/>
          </w:tcPr>
          <w:p w:rsidR="005F48D5" w:rsidRPr="005F48D5" w:rsidRDefault="005F48D5" w:rsidP="009C1D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48D5">
              <w:rPr>
                <w:rFonts w:ascii="Times New Roman" w:hAnsi="Times New Roman" w:cs="Times New Roman"/>
                <w:sz w:val="24"/>
              </w:rPr>
              <w:t>Общие показатели</w:t>
            </w:r>
          </w:p>
        </w:tc>
      </w:tr>
      <w:tr w:rsidR="009C5858" w:rsidRPr="005F48D5" w:rsidTr="009C1D07">
        <w:tc>
          <w:tcPr>
            <w:tcW w:w="675" w:type="dxa"/>
            <w:vAlign w:val="center"/>
          </w:tcPr>
          <w:p w:rsidR="009C5858" w:rsidRPr="005F48D5" w:rsidRDefault="005F48D5" w:rsidP="009C1D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21" w:type="dxa"/>
            <w:vAlign w:val="center"/>
          </w:tcPr>
          <w:p w:rsidR="009C5858" w:rsidRPr="005F48D5" w:rsidRDefault="005F48D5" w:rsidP="009C1D07">
            <w:pPr>
              <w:rPr>
                <w:rFonts w:ascii="Times New Roman" w:hAnsi="Times New Roman" w:cs="Times New Roman"/>
                <w:sz w:val="24"/>
              </w:rPr>
            </w:pPr>
            <w:r w:rsidRPr="005F48D5">
              <w:rPr>
                <w:rFonts w:ascii="Times New Roman" w:hAnsi="Times New Roman" w:cs="Times New Roman"/>
                <w:sz w:val="24"/>
              </w:rPr>
              <w:t>Выполнение государственного задания в полном объеме в пределах заданных</w:t>
            </w:r>
            <w:r w:rsidR="006D3B4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F48D5">
              <w:rPr>
                <w:rFonts w:ascii="Times New Roman" w:hAnsi="Times New Roman" w:cs="Times New Roman"/>
                <w:sz w:val="24"/>
              </w:rPr>
              <w:t>параметров (для бюджетных и автономных</w:t>
            </w:r>
            <w:r w:rsidR="006D3B4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F48D5">
              <w:rPr>
                <w:rFonts w:ascii="Times New Roman" w:hAnsi="Times New Roman" w:cs="Times New Roman"/>
                <w:sz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5F48D5">
              <w:rPr>
                <w:rFonts w:ascii="Times New Roman" w:hAnsi="Times New Roman" w:cs="Times New Roman"/>
                <w:sz w:val="24"/>
              </w:rPr>
              <w:t>дарственных учреждений)</w:t>
            </w:r>
          </w:p>
        </w:tc>
        <w:tc>
          <w:tcPr>
            <w:tcW w:w="1984" w:type="dxa"/>
            <w:vAlign w:val="center"/>
          </w:tcPr>
          <w:p w:rsidR="009C5858" w:rsidRPr="005F48D5" w:rsidRDefault="009C5858" w:rsidP="009C1D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C5858" w:rsidRPr="005F48D5" w:rsidRDefault="005F48D5" w:rsidP="009C1D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</w:tr>
      <w:tr w:rsidR="009C5858" w:rsidRPr="005F48D5" w:rsidTr="009C1D07">
        <w:tc>
          <w:tcPr>
            <w:tcW w:w="675" w:type="dxa"/>
            <w:vAlign w:val="center"/>
          </w:tcPr>
          <w:p w:rsidR="009C5858" w:rsidRPr="005F48D5" w:rsidRDefault="000045AB" w:rsidP="009C1D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21" w:type="dxa"/>
            <w:vAlign w:val="center"/>
          </w:tcPr>
          <w:p w:rsidR="009C5858" w:rsidRPr="005F48D5" w:rsidRDefault="005F48D5" w:rsidP="009C1D07">
            <w:pPr>
              <w:rPr>
                <w:rFonts w:ascii="Times New Roman" w:hAnsi="Times New Roman" w:cs="Times New Roman"/>
                <w:sz w:val="24"/>
              </w:rPr>
            </w:pPr>
            <w:r w:rsidRPr="005F48D5">
              <w:rPr>
                <w:rFonts w:ascii="Times New Roman" w:hAnsi="Times New Roman" w:cs="Times New Roman"/>
                <w:sz w:val="24"/>
              </w:rPr>
              <w:t>Дебиторс</w:t>
            </w:r>
            <w:r>
              <w:rPr>
                <w:rFonts w:ascii="Times New Roman" w:hAnsi="Times New Roman" w:cs="Times New Roman"/>
                <w:sz w:val="24"/>
              </w:rPr>
              <w:t>кая и просроченная кредиторская</w:t>
            </w:r>
            <w:r w:rsidR="009C1D0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F48D5">
              <w:rPr>
                <w:rFonts w:ascii="Times New Roman" w:hAnsi="Times New Roman" w:cs="Times New Roman"/>
                <w:sz w:val="24"/>
              </w:rPr>
              <w:t>задолженность</w:t>
            </w:r>
          </w:p>
        </w:tc>
        <w:tc>
          <w:tcPr>
            <w:tcW w:w="1984" w:type="dxa"/>
            <w:vAlign w:val="center"/>
          </w:tcPr>
          <w:p w:rsidR="009C5858" w:rsidRPr="005F48D5" w:rsidRDefault="005F48D5" w:rsidP="009C1D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48D5">
              <w:rPr>
                <w:rFonts w:ascii="Times New Roman" w:hAnsi="Times New Roman" w:cs="Times New Roman"/>
                <w:sz w:val="24"/>
              </w:rPr>
              <w:t>наличие</w:t>
            </w:r>
          </w:p>
        </w:tc>
        <w:tc>
          <w:tcPr>
            <w:tcW w:w="1843" w:type="dxa"/>
            <w:vAlign w:val="center"/>
          </w:tcPr>
          <w:p w:rsidR="009C5858" w:rsidRPr="005F48D5" w:rsidRDefault="009C5858" w:rsidP="009C1D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5858" w:rsidRPr="005F48D5" w:rsidTr="009C1D07">
        <w:tc>
          <w:tcPr>
            <w:tcW w:w="675" w:type="dxa"/>
            <w:vAlign w:val="center"/>
          </w:tcPr>
          <w:p w:rsidR="009C5858" w:rsidRPr="005F48D5" w:rsidRDefault="000045AB" w:rsidP="009C1D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521" w:type="dxa"/>
            <w:vAlign w:val="center"/>
          </w:tcPr>
          <w:p w:rsidR="009C5858" w:rsidRPr="005F48D5" w:rsidRDefault="000045AB" w:rsidP="009C1D07">
            <w:pPr>
              <w:rPr>
                <w:rFonts w:ascii="Times New Roman" w:hAnsi="Times New Roman" w:cs="Times New Roman"/>
                <w:sz w:val="24"/>
              </w:rPr>
            </w:pPr>
            <w:r w:rsidRPr="000045AB">
              <w:rPr>
                <w:rFonts w:ascii="Times New Roman" w:hAnsi="Times New Roman" w:cs="Times New Roman"/>
                <w:sz w:val="24"/>
              </w:rPr>
              <w:t>Выполнение плана финансово—хозяйственной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045AB">
              <w:rPr>
                <w:rFonts w:ascii="Times New Roman" w:hAnsi="Times New Roman" w:cs="Times New Roman"/>
                <w:sz w:val="24"/>
              </w:rPr>
              <w:t>деятельности (для бюджетных и автономных</w:t>
            </w:r>
            <w:r w:rsidR="009C1D0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045AB">
              <w:rPr>
                <w:rFonts w:ascii="Times New Roman" w:hAnsi="Times New Roman" w:cs="Times New Roman"/>
                <w:sz w:val="24"/>
              </w:rPr>
              <w:t xml:space="preserve">государственных </w:t>
            </w:r>
            <w:r w:rsidR="00477517" w:rsidRPr="000045AB">
              <w:rPr>
                <w:rFonts w:ascii="Times New Roman" w:hAnsi="Times New Roman" w:cs="Times New Roman"/>
                <w:sz w:val="24"/>
              </w:rPr>
              <w:t>учреждений</w:t>
            </w:r>
            <w:r w:rsidRPr="000045A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9C5858" w:rsidRPr="005F48D5" w:rsidRDefault="009C5858" w:rsidP="009C1D07">
            <w:pPr>
              <w:ind w:firstLine="7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C5858" w:rsidRPr="005F48D5" w:rsidRDefault="000045AB" w:rsidP="009C1D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45AB">
              <w:rPr>
                <w:rFonts w:ascii="Times New Roman" w:hAnsi="Times New Roman" w:cs="Times New Roman"/>
                <w:sz w:val="24"/>
              </w:rPr>
              <w:t>выполнено</w:t>
            </w:r>
          </w:p>
        </w:tc>
      </w:tr>
      <w:tr w:rsidR="009C5858" w:rsidRPr="005F48D5" w:rsidTr="009C1D07">
        <w:tc>
          <w:tcPr>
            <w:tcW w:w="675" w:type="dxa"/>
            <w:vAlign w:val="center"/>
          </w:tcPr>
          <w:p w:rsidR="009C5858" w:rsidRPr="005F48D5" w:rsidRDefault="006D3B44" w:rsidP="009C1D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521" w:type="dxa"/>
            <w:vAlign w:val="center"/>
          </w:tcPr>
          <w:p w:rsidR="009C5858" w:rsidRPr="005F48D5" w:rsidRDefault="000045AB" w:rsidP="009C1D07">
            <w:pPr>
              <w:rPr>
                <w:rFonts w:ascii="Times New Roman" w:hAnsi="Times New Roman" w:cs="Times New Roman"/>
                <w:sz w:val="24"/>
              </w:rPr>
            </w:pPr>
            <w:r w:rsidRPr="000045AB">
              <w:rPr>
                <w:rFonts w:ascii="Times New Roman" w:hAnsi="Times New Roman" w:cs="Times New Roman"/>
                <w:sz w:val="24"/>
              </w:rPr>
              <w:t xml:space="preserve">Динамика потребления энергоносителей (кроме </w:t>
            </w:r>
            <w:r w:rsidR="006D3B44">
              <w:rPr>
                <w:rFonts w:ascii="Times New Roman" w:hAnsi="Times New Roman" w:cs="Times New Roman"/>
                <w:sz w:val="24"/>
              </w:rPr>
              <w:t>Государственного казенного общеобразовательного учреждения «Вечерняя</w:t>
            </w:r>
            <w:r w:rsidR="009C1D0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045AB">
              <w:rPr>
                <w:rFonts w:ascii="Times New Roman" w:hAnsi="Times New Roman" w:cs="Times New Roman"/>
                <w:sz w:val="24"/>
              </w:rPr>
              <w:t xml:space="preserve">(сменная) </w:t>
            </w:r>
            <w:r w:rsidR="006D3B44" w:rsidRPr="000045AB">
              <w:rPr>
                <w:rFonts w:ascii="Times New Roman" w:hAnsi="Times New Roman" w:cs="Times New Roman"/>
                <w:sz w:val="24"/>
              </w:rPr>
              <w:t>общеобразовательная</w:t>
            </w:r>
            <w:r w:rsidRPr="000045AB">
              <w:rPr>
                <w:rFonts w:ascii="Times New Roman" w:hAnsi="Times New Roman" w:cs="Times New Roman"/>
                <w:sz w:val="24"/>
              </w:rPr>
              <w:t xml:space="preserve"> школа»)</w:t>
            </w:r>
          </w:p>
        </w:tc>
        <w:tc>
          <w:tcPr>
            <w:tcW w:w="1984" w:type="dxa"/>
            <w:vAlign w:val="center"/>
          </w:tcPr>
          <w:p w:rsidR="009C5858" w:rsidRPr="005F48D5" w:rsidRDefault="009C5858" w:rsidP="009C1D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C5858" w:rsidRPr="005F48D5" w:rsidRDefault="000045AB" w:rsidP="009C1D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снижение потребления</w:t>
            </w:r>
          </w:p>
        </w:tc>
      </w:tr>
      <w:tr w:rsidR="006D3B44" w:rsidRPr="005F48D5" w:rsidTr="009C1D07">
        <w:tc>
          <w:tcPr>
            <w:tcW w:w="675" w:type="dxa"/>
            <w:vAlign w:val="center"/>
          </w:tcPr>
          <w:p w:rsidR="006D3B44" w:rsidRDefault="006D3B44" w:rsidP="009C1D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521" w:type="dxa"/>
            <w:vAlign w:val="center"/>
          </w:tcPr>
          <w:p w:rsidR="006D3B44" w:rsidRPr="000045AB" w:rsidRDefault="009C1D07" w:rsidP="009C1D07">
            <w:pPr>
              <w:rPr>
                <w:rFonts w:ascii="Times New Roman" w:hAnsi="Times New Roman" w:cs="Times New Roman"/>
                <w:sz w:val="24"/>
              </w:rPr>
            </w:pPr>
            <w:r w:rsidRPr="009C1D07">
              <w:rPr>
                <w:rFonts w:ascii="Times New Roman" w:hAnsi="Times New Roman" w:cs="Times New Roman"/>
                <w:sz w:val="24"/>
              </w:rPr>
              <w:t xml:space="preserve">Наличие паспорта безопасности, декларации пожарной безопасности </w:t>
            </w:r>
            <w:proofErr w:type="spellStart"/>
            <w:r w:rsidRPr="009C1D07">
              <w:rPr>
                <w:rFonts w:ascii="Times New Roman" w:hAnsi="Times New Roman" w:cs="Times New Roman"/>
                <w:sz w:val="24"/>
              </w:rPr>
              <w:t>c</w:t>
            </w:r>
            <w:proofErr w:type="spellEnd"/>
            <w:r w:rsidRPr="009C1D07">
              <w:rPr>
                <w:rFonts w:ascii="Times New Roman" w:hAnsi="Times New Roman" w:cs="Times New Roman"/>
                <w:sz w:val="24"/>
              </w:rPr>
              <w:t xml:space="preserve"> актуальными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C1D07">
              <w:rPr>
                <w:rFonts w:ascii="Times New Roman" w:hAnsi="Times New Roman" w:cs="Times New Roman"/>
                <w:sz w:val="24"/>
              </w:rPr>
              <w:t>сведениями (кроме Государственного казенного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C1D07">
              <w:rPr>
                <w:rFonts w:ascii="Times New Roman" w:hAnsi="Times New Roman" w:cs="Times New Roman"/>
                <w:sz w:val="24"/>
              </w:rPr>
              <w:t>общеобразовательного учреждения «Вечерняя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C1D07">
              <w:rPr>
                <w:rFonts w:ascii="Times New Roman" w:hAnsi="Times New Roman" w:cs="Times New Roman"/>
                <w:sz w:val="24"/>
              </w:rPr>
              <w:t>(сменная) общеобразовательная школа»)</w:t>
            </w:r>
          </w:p>
        </w:tc>
        <w:tc>
          <w:tcPr>
            <w:tcW w:w="1984" w:type="dxa"/>
            <w:vAlign w:val="center"/>
          </w:tcPr>
          <w:p w:rsidR="006D3B44" w:rsidRDefault="006D3B44" w:rsidP="009C1D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3B44" w:rsidRDefault="009C1D07" w:rsidP="009C1D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1D07">
              <w:rPr>
                <w:rFonts w:ascii="Times New Roman" w:hAnsi="Times New Roman" w:cs="Times New Roman"/>
                <w:sz w:val="24"/>
              </w:rPr>
              <w:t>наличие</w:t>
            </w:r>
          </w:p>
        </w:tc>
      </w:tr>
      <w:tr w:rsidR="006D3B44" w:rsidRPr="005F48D5" w:rsidTr="009C1D07">
        <w:tc>
          <w:tcPr>
            <w:tcW w:w="675" w:type="dxa"/>
            <w:vAlign w:val="center"/>
          </w:tcPr>
          <w:p w:rsidR="006D3B44" w:rsidRDefault="006D3B44" w:rsidP="009C1D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521" w:type="dxa"/>
            <w:vAlign w:val="center"/>
          </w:tcPr>
          <w:p w:rsidR="006D3B44" w:rsidRPr="000045AB" w:rsidRDefault="009C1D07" w:rsidP="009C1D07">
            <w:pPr>
              <w:rPr>
                <w:rFonts w:ascii="Times New Roman" w:hAnsi="Times New Roman" w:cs="Times New Roman"/>
                <w:sz w:val="24"/>
              </w:rPr>
            </w:pPr>
            <w:r w:rsidRPr="009C1D07">
              <w:rPr>
                <w:rFonts w:ascii="Times New Roman" w:hAnsi="Times New Roman" w:cs="Times New Roman"/>
                <w:sz w:val="24"/>
              </w:rPr>
              <w:t>Соответствие педагогов квалификационным характеристикам, федеральным стандартам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C1D07">
              <w:rPr>
                <w:rFonts w:ascii="Times New Roman" w:hAnsi="Times New Roman" w:cs="Times New Roman"/>
                <w:sz w:val="24"/>
              </w:rPr>
              <w:t>(требованиям), непрерывность повышения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C1D07">
              <w:rPr>
                <w:rFonts w:ascii="Times New Roman" w:hAnsi="Times New Roman" w:cs="Times New Roman"/>
                <w:sz w:val="24"/>
              </w:rPr>
              <w:t>квалификации</w:t>
            </w:r>
          </w:p>
        </w:tc>
        <w:tc>
          <w:tcPr>
            <w:tcW w:w="1984" w:type="dxa"/>
            <w:vAlign w:val="center"/>
          </w:tcPr>
          <w:p w:rsidR="006D3B44" w:rsidRDefault="006D3B44" w:rsidP="009C1D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3B44" w:rsidRDefault="009C1D07" w:rsidP="009C1D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</w:tr>
      <w:tr w:rsidR="006D3B44" w:rsidRPr="005F48D5" w:rsidTr="009C1D07">
        <w:tc>
          <w:tcPr>
            <w:tcW w:w="675" w:type="dxa"/>
            <w:vAlign w:val="center"/>
          </w:tcPr>
          <w:p w:rsidR="006D3B44" w:rsidRDefault="006D3B44" w:rsidP="009C1D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521" w:type="dxa"/>
            <w:vAlign w:val="center"/>
          </w:tcPr>
          <w:p w:rsidR="006D3B44" w:rsidRPr="000045AB" w:rsidRDefault="009C1D07" w:rsidP="00180B04">
            <w:pPr>
              <w:rPr>
                <w:rFonts w:ascii="Times New Roman" w:hAnsi="Times New Roman" w:cs="Times New Roman"/>
                <w:sz w:val="24"/>
              </w:rPr>
            </w:pPr>
            <w:r w:rsidRPr="009C1D07">
              <w:rPr>
                <w:rFonts w:ascii="Times New Roman" w:hAnsi="Times New Roman" w:cs="Times New Roman"/>
                <w:sz w:val="24"/>
              </w:rPr>
              <w:t xml:space="preserve">Информатизация процесса управления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C1D07">
              <w:rPr>
                <w:rFonts w:ascii="Times New Roman" w:hAnsi="Times New Roman" w:cs="Times New Roman"/>
                <w:sz w:val="24"/>
              </w:rPr>
              <w:t>(электронный документооборот, наличие локальной се</w:t>
            </w:r>
            <w:r>
              <w:rPr>
                <w:rFonts w:ascii="Times New Roman" w:hAnsi="Times New Roman" w:cs="Times New Roman"/>
                <w:sz w:val="24"/>
              </w:rPr>
              <w:t xml:space="preserve">ти, электронный учет достижений </w:t>
            </w:r>
            <w:r w:rsidRPr="009C1D07">
              <w:rPr>
                <w:rFonts w:ascii="Times New Roman" w:hAnsi="Times New Roman" w:cs="Times New Roman"/>
                <w:sz w:val="24"/>
              </w:rPr>
              <w:t>обучающихся и др.) (кроме Государственного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C1D07">
              <w:rPr>
                <w:rFonts w:ascii="Times New Roman" w:hAnsi="Times New Roman" w:cs="Times New Roman"/>
                <w:sz w:val="24"/>
              </w:rPr>
              <w:t>казенного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C1D07">
              <w:rPr>
                <w:rFonts w:ascii="Times New Roman" w:hAnsi="Times New Roman" w:cs="Times New Roman"/>
                <w:sz w:val="24"/>
              </w:rPr>
              <w:t>«Вечерняя (сменная)общеобразовательная</w:t>
            </w:r>
            <w:r w:rsidR="00180B0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C1D07">
              <w:rPr>
                <w:rFonts w:ascii="Times New Roman" w:hAnsi="Times New Roman" w:cs="Times New Roman"/>
                <w:sz w:val="24"/>
              </w:rPr>
              <w:t>школа»)</w:t>
            </w:r>
          </w:p>
        </w:tc>
        <w:tc>
          <w:tcPr>
            <w:tcW w:w="1984" w:type="dxa"/>
            <w:vAlign w:val="center"/>
          </w:tcPr>
          <w:p w:rsidR="006D3B44" w:rsidRDefault="006D3B44" w:rsidP="009C1D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3B44" w:rsidRDefault="009C1D07" w:rsidP="009C1D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1D07">
              <w:rPr>
                <w:rFonts w:ascii="Times New Roman" w:hAnsi="Times New Roman" w:cs="Times New Roman"/>
                <w:sz w:val="24"/>
              </w:rPr>
              <w:t>наличие хотя бы одного</w:t>
            </w:r>
          </w:p>
        </w:tc>
      </w:tr>
      <w:tr w:rsidR="006D3B44" w:rsidRPr="005F48D5" w:rsidTr="009C1D07">
        <w:tc>
          <w:tcPr>
            <w:tcW w:w="675" w:type="dxa"/>
            <w:vAlign w:val="center"/>
          </w:tcPr>
          <w:p w:rsidR="006D3B44" w:rsidRDefault="006D3B44" w:rsidP="009C1D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521" w:type="dxa"/>
            <w:vAlign w:val="center"/>
          </w:tcPr>
          <w:p w:rsidR="006D3B44" w:rsidRPr="000045AB" w:rsidRDefault="009C1D07" w:rsidP="00180B04">
            <w:pPr>
              <w:rPr>
                <w:rFonts w:ascii="Times New Roman" w:hAnsi="Times New Roman" w:cs="Times New Roman"/>
                <w:sz w:val="24"/>
              </w:rPr>
            </w:pPr>
            <w:r w:rsidRPr="009C1D07">
              <w:rPr>
                <w:rFonts w:ascii="Times New Roman" w:hAnsi="Times New Roman" w:cs="Times New Roman"/>
                <w:sz w:val="24"/>
              </w:rPr>
              <w:t>Наличие до</w:t>
            </w:r>
            <w:r w:rsidR="00477517">
              <w:rPr>
                <w:rFonts w:ascii="Times New Roman" w:hAnsi="Times New Roman" w:cs="Times New Roman"/>
                <w:sz w:val="24"/>
              </w:rPr>
              <w:t>говоров (соглашений) с внешними</w:t>
            </w:r>
            <w:r w:rsidR="00180B0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C1D07">
              <w:rPr>
                <w:rFonts w:ascii="Times New Roman" w:hAnsi="Times New Roman" w:cs="Times New Roman"/>
                <w:sz w:val="24"/>
              </w:rPr>
              <w:t>социальными партнерами (кроме</w:t>
            </w:r>
            <w:r w:rsidR="0047751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C1D07">
              <w:rPr>
                <w:rFonts w:ascii="Times New Roman" w:hAnsi="Times New Roman" w:cs="Times New Roman"/>
                <w:sz w:val="24"/>
              </w:rPr>
              <w:t>Государственного</w:t>
            </w:r>
            <w:r w:rsidR="0047751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C1D07">
              <w:rPr>
                <w:rFonts w:ascii="Times New Roman" w:hAnsi="Times New Roman" w:cs="Times New Roman"/>
                <w:sz w:val="24"/>
              </w:rPr>
              <w:t>казенного</w:t>
            </w:r>
            <w:r w:rsidR="0047751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C1D07">
              <w:rPr>
                <w:rFonts w:ascii="Times New Roman" w:hAnsi="Times New Roman" w:cs="Times New Roman"/>
                <w:sz w:val="24"/>
              </w:rPr>
              <w:t>общеобразовательного учреждения «Вечерняя</w:t>
            </w:r>
            <w:r w:rsidR="00180B0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C1D07">
              <w:rPr>
                <w:rFonts w:ascii="Times New Roman" w:hAnsi="Times New Roman" w:cs="Times New Roman"/>
                <w:sz w:val="24"/>
              </w:rPr>
              <w:t>(сменная) общеобразовательная школа»)</w:t>
            </w:r>
          </w:p>
        </w:tc>
        <w:tc>
          <w:tcPr>
            <w:tcW w:w="1984" w:type="dxa"/>
            <w:vAlign w:val="center"/>
          </w:tcPr>
          <w:p w:rsidR="006D3B44" w:rsidRDefault="006D3B44" w:rsidP="009C1D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3B44" w:rsidRDefault="00477517" w:rsidP="009C1D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</w:tr>
      <w:tr w:rsidR="006D3B44" w:rsidRPr="005F48D5" w:rsidTr="009C1D07">
        <w:tc>
          <w:tcPr>
            <w:tcW w:w="675" w:type="dxa"/>
            <w:vAlign w:val="center"/>
          </w:tcPr>
          <w:p w:rsidR="006D3B44" w:rsidRDefault="006D3B44" w:rsidP="009C1D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521" w:type="dxa"/>
            <w:vAlign w:val="center"/>
          </w:tcPr>
          <w:p w:rsidR="006D3B44" w:rsidRPr="000045AB" w:rsidRDefault="00477517" w:rsidP="009C1D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Отсутствие неисполненных в установленные сроки предписаний надзорных органов</w:t>
            </w:r>
          </w:p>
        </w:tc>
        <w:tc>
          <w:tcPr>
            <w:tcW w:w="1984" w:type="dxa"/>
            <w:vAlign w:val="center"/>
          </w:tcPr>
          <w:p w:rsidR="006D3B44" w:rsidRDefault="006D3B44" w:rsidP="009C1D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3B44" w:rsidRDefault="00477517" w:rsidP="009C1D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77517">
              <w:rPr>
                <w:rFonts w:ascii="Times New Roman" w:hAnsi="Times New Roman" w:cs="Times New Roman"/>
                <w:sz w:val="24"/>
              </w:rPr>
              <w:t>отсутствие</w:t>
            </w:r>
          </w:p>
        </w:tc>
      </w:tr>
      <w:tr w:rsidR="006D3B44" w:rsidRPr="005F48D5" w:rsidTr="009C1D07">
        <w:tc>
          <w:tcPr>
            <w:tcW w:w="675" w:type="dxa"/>
            <w:vAlign w:val="center"/>
          </w:tcPr>
          <w:p w:rsidR="006D3B44" w:rsidRDefault="006D3B44" w:rsidP="009C1D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521" w:type="dxa"/>
            <w:vAlign w:val="center"/>
          </w:tcPr>
          <w:p w:rsidR="006D3B44" w:rsidRPr="000045AB" w:rsidRDefault="00477517" w:rsidP="00477517">
            <w:pPr>
              <w:rPr>
                <w:rFonts w:ascii="Times New Roman" w:hAnsi="Times New Roman" w:cs="Times New Roman"/>
                <w:sz w:val="24"/>
              </w:rPr>
            </w:pPr>
            <w:r w:rsidRPr="00477517">
              <w:rPr>
                <w:rFonts w:ascii="Times New Roman" w:hAnsi="Times New Roman" w:cs="Times New Roman"/>
                <w:sz w:val="24"/>
              </w:rPr>
              <w:t>Исполнение государственных программ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77517">
              <w:rPr>
                <w:rFonts w:ascii="Times New Roman" w:hAnsi="Times New Roman" w:cs="Times New Roman"/>
                <w:sz w:val="24"/>
              </w:rPr>
              <w:t>Курганской области в сфере образования (при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77517">
              <w:rPr>
                <w:rFonts w:ascii="Times New Roman" w:hAnsi="Times New Roman" w:cs="Times New Roman"/>
                <w:sz w:val="24"/>
              </w:rPr>
              <w:t xml:space="preserve">наличии закрепленных за 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477517">
              <w:rPr>
                <w:rFonts w:ascii="Times New Roman" w:hAnsi="Times New Roman" w:cs="Times New Roman"/>
                <w:sz w:val="24"/>
              </w:rPr>
              <w:t>чреждением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77517">
              <w:rPr>
                <w:rFonts w:ascii="Times New Roman" w:hAnsi="Times New Roman" w:cs="Times New Roman"/>
                <w:sz w:val="24"/>
              </w:rPr>
              <w:t>показателей)</w:t>
            </w:r>
          </w:p>
        </w:tc>
        <w:tc>
          <w:tcPr>
            <w:tcW w:w="1984" w:type="dxa"/>
            <w:vAlign w:val="center"/>
          </w:tcPr>
          <w:p w:rsidR="006D3B44" w:rsidRDefault="006D3B44" w:rsidP="009C1D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3B44" w:rsidRDefault="00477517" w:rsidP="009C1D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</w:tr>
      <w:tr w:rsidR="009D5480" w:rsidRPr="005F48D5" w:rsidTr="00570FA5">
        <w:tc>
          <w:tcPr>
            <w:tcW w:w="11023" w:type="dxa"/>
            <w:gridSpan w:val="4"/>
            <w:vAlign w:val="center"/>
          </w:tcPr>
          <w:p w:rsidR="009D5480" w:rsidRDefault="009D5480" w:rsidP="009C1D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Показатели, учитывающие специфику деятельности организации</w:t>
            </w:r>
          </w:p>
        </w:tc>
      </w:tr>
      <w:tr w:rsidR="009D5480" w:rsidRPr="005F48D5" w:rsidTr="0082739A">
        <w:tc>
          <w:tcPr>
            <w:tcW w:w="11023" w:type="dxa"/>
            <w:gridSpan w:val="4"/>
            <w:vAlign w:val="center"/>
          </w:tcPr>
          <w:p w:rsidR="009D5480" w:rsidRDefault="009D5480" w:rsidP="009C1D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5480">
              <w:rPr>
                <w:rFonts w:ascii="Times New Roman" w:hAnsi="Times New Roman" w:cs="Times New Roman"/>
                <w:sz w:val="24"/>
              </w:rPr>
              <w:t>Общеобразовате</w:t>
            </w:r>
            <w:r>
              <w:rPr>
                <w:rFonts w:ascii="Times New Roman" w:hAnsi="Times New Roman" w:cs="Times New Roman"/>
                <w:sz w:val="24"/>
              </w:rPr>
              <w:t>льные санаторные и</w:t>
            </w:r>
            <w:r w:rsidRPr="009D5480">
              <w:rPr>
                <w:rFonts w:ascii="Times New Roman" w:hAnsi="Times New Roman" w:cs="Times New Roman"/>
                <w:sz w:val="24"/>
              </w:rPr>
              <w:t xml:space="preserve"> кадетские школы-интернаты</w:t>
            </w:r>
          </w:p>
        </w:tc>
      </w:tr>
      <w:tr w:rsidR="009C5858" w:rsidRPr="005F48D5" w:rsidTr="009C1D07">
        <w:tc>
          <w:tcPr>
            <w:tcW w:w="675" w:type="dxa"/>
            <w:vAlign w:val="center"/>
          </w:tcPr>
          <w:p w:rsidR="009C5858" w:rsidRPr="005F48D5" w:rsidRDefault="006D3B44" w:rsidP="009C1D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9D548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521" w:type="dxa"/>
            <w:vAlign w:val="center"/>
          </w:tcPr>
          <w:p w:rsidR="009C5858" w:rsidRPr="005F48D5" w:rsidRDefault="009D5480" w:rsidP="00180B04">
            <w:pPr>
              <w:rPr>
                <w:rFonts w:ascii="Times New Roman" w:hAnsi="Times New Roman" w:cs="Times New Roman"/>
                <w:sz w:val="24"/>
              </w:rPr>
            </w:pPr>
            <w:r w:rsidRPr="009D5480">
              <w:rPr>
                <w:rFonts w:ascii="Times New Roman" w:hAnsi="Times New Roman" w:cs="Times New Roman"/>
                <w:sz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</w:rPr>
              <w:t xml:space="preserve">я обучающихся, сдавших ЕГЭ и прошедших </w:t>
            </w:r>
            <w:r w:rsidRPr="009D5480">
              <w:rPr>
                <w:rFonts w:ascii="Times New Roman" w:hAnsi="Times New Roman" w:cs="Times New Roman"/>
                <w:sz w:val="24"/>
              </w:rPr>
              <w:t>государственную итоговую аттестацию (далее - ГИА) и получивших документ об образовании</w:t>
            </w:r>
          </w:p>
        </w:tc>
        <w:tc>
          <w:tcPr>
            <w:tcW w:w="1984" w:type="dxa"/>
            <w:vAlign w:val="center"/>
          </w:tcPr>
          <w:p w:rsidR="009C5858" w:rsidRPr="005F48D5" w:rsidRDefault="009C5858" w:rsidP="009C1D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C5858" w:rsidRPr="005F48D5" w:rsidRDefault="00CF22D1" w:rsidP="009C1D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100 %</w:t>
            </w:r>
          </w:p>
        </w:tc>
      </w:tr>
      <w:tr w:rsidR="009D5480" w:rsidRPr="005F48D5" w:rsidTr="009C1D07">
        <w:tc>
          <w:tcPr>
            <w:tcW w:w="675" w:type="dxa"/>
            <w:vAlign w:val="center"/>
          </w:tcPr>
          <w:p w:rsidR="009D5480" w:rsidRDefault="009D5480" w:rsidP="009C1D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6521" w:type="dxa"/>
            <w:vAlign w:val="center"/>
          </w:tcPr>
          <w:p w:rsidR="009D5480" w:rsidRPr="005F48D5" w:rsidRDefault="009D5480" w:rsidP="009D5480">
            <w:pPr>
              <w:rPr>
                <w:rFonts w:ascii="Times New Roman" w:hAnsi="Times New Roman" w:cs="Times New Roman"/>
                <w:sz w:val="24"/>
              </w:rPr>
            </w:pPr>
            <w:r w:rsidRPr="009D5480">
              <w:rPr>
                <w:rFonts w:ascii="Times New Roman" w:hAnsi="Times New Roman" w:cs="Times New Roman"/>
                <w:sz w:val="24"/>
              </w:rPr>
              <w:t>Численность обучающихся в общеобразова</w:t>
            </w:r>
            <w:r>
              <w:rPr>
                <w:rFonts w:ascii="Times New Roman" w:hAnsi="Times New Roman" w:cs="Times New Roman"/>
                <w:sz w:val="24"/>
              </w:rPr>
              <w:t xml:space="preserve">тельных организациях в расчете </w:t>
            </w:r>
            <w:r w:rsidRPr="009D5480">
              <w:rPr>
                <w:rFonts w:ascii="Times New Roman" w:hAnsi="Times New Roman" w:cs="Times New Roman"/>
                <w:sz w:val="24"/>
              </w:rPr>
              <w:t>на од</w:t>
            </w:r>
            <w:r>
              <w:rPr>
                <w:rFonts w:ascii="Times New Roman" w:hAnsi="Times New Roman" w:cs="Times New Roman"/>
                <w:sz w:val="24"/>
              </w:rPr>
              <w:t xml:space="preserve">ного педагогического работника </w:t>
            </w:r>
            <w:r w:rsidRPr="009D5480">
              <w:rPr>
                <w:rFonts w:ascii="Times New Roman" w:hAnsi="Times New Roman" w:cs="Times New Roman"/>
                <w:sz w:val="24"/>
              </w:rPr>
              <w:t>(основного работника) согласно показателю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5480">
              <w:rPr>
                <w:rFonts w:ascii="Times New Roman" w:hAnsi="Times New Roman" w:cs="Times New Roman"/>
                <w:sz w:val="24"/>
              </w:rPr>
              <w:t>«дорожной карты»</w:t>
            </w:r>
          </w:p>
        </w:tc>
        <w:tc>
          <w:tcPr>
            <w:tcW w:w="1984" w:type="dxa"/>
            <w:vAlign w:val="center"/>
          </w:tcPr>
          <w:p w:rsidR="009D5480" w:rsidRPr="005F48D5" w:rsidRDefault="009D5480" w:rsidP="009C1D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D5480" w:rsidRPr="005F48D5" w:rsidRDefault="00CF22D1" w:rsidP="009C1D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</w:tbl>
    <w:p w:rsidR="009C5858" w:rsidRPr="005F48D5" w:rsidRDefault="009C5858" w:rsidP="009C5858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9C5858" w:rsidRPr="005F48D5" w:rsidSect="00E556F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56F4"/>
    <w:rsid w:val="000045AB"/>
    <w:rsid w:val="00180B04"/>
    <w:rsid w:val="001F2547"/>
    <w:rsid w:val="002B4E12"/>
    <w:rsid w:val="003738C6"/>
    <w:rsid w:val="003B411A"/>
    <w:rsid w:val="00477517"/>
    <w:rsid w:val="005F48D5"/>
    <w:rsid w:val="006D3B44"/>
    <w:rsid w:val="00784B1C"/>
    <w:rsid w:val="008C708A"/>
    <w:rsid w:val="009C1D07"/>
    <w:rsid w:val="009C5858"/>
    <w:rsid w:val="009D5480"/>
    <w:rsid w:val="009E6235"/>
    <w:rsid w:val="00CC4399"/>
    <w:rsid w:val="00CF22D1"/>
    <w:rsid w:val="00DC2D38"/>
    <w:rsid w:val="00E556F4"/>
    <w:rsid w:val="00E7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45FFB-5332-40F4-95A1-0BFAC277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9</cp:revision>
  <dcterms:created xsi:type="dcterms:W3CDTF">2017-04-06T10:11:00Z</dcterms:created>
  <dcterms:modified xsi:type="dcterms:W3CDTF">2018-03-01T05:22:00Z</dcterms:modified>
</cp:coreProperties>
</file>