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97A" w:rsidRDefault="00044BFD">
      <w:r>
        <w:t>Стр. 156, п.32-32 (вопросы в конце каждого параграфа)</w:t>
      </w:r>
    </w:p>
    <w:sectPr w:rsidR="00EC4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44BFD"/>
    <w:rsid w:val="00044BFD"/>
    <w:rsid w:val="00EC4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</dc:creator>
  <cp:keywords/>
  <dc:description/>
  <cp:lastModifiedBy>РЯ</cp:lastModifiedBy>
  <cp:revision>3</cp:revision>
  <dcterms:created xsi:type="dcterms:W3CDTF">2018-02-19T05:19:00Z</dcterms:created>
  <dcterms:modified xsi:type="dcterms:W3CDTF">2018-02-19T05:20:00Z</dcterms:modified>
</cp:coreProperties>
</file>