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0F" w:rsidRPr="00DD3191" w:rsidRDefault="00D12052" w:rsidP="00D1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91">
        <w:rPr>
          <w:rFonts w:ascii="Times New Roman" w:hAnsi="Times New Roman" w:cs="Times New Roman"/>
          <w:b/>
          <w:sz w:val="28"/>
          <w:szCs w:val="28"/>
        </w:rPr>
        <w:t>ГБОУ «Губернаторская Шадринская кадетская школа-интернат»</w:t>
      </w:r>
    </w:p>
    <w:p w:rsidR="00D12052" w:rsidRPr="00DD3191" w:rsidRDefault="00D12052" w:rsidP="00D1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91">
        <w:rPr>
          <w:rFonts w:ascii="Times New Roman" w:hAnsi="Times New Roman" w:cs="Times New Roman"/>
          <w:b/>
          <w:sz w:val="28"/>
          <w:szCs w:val="28"/>
        </w:rPr>
        <w:t>Адреса педагогического опыта</w:t>
      </w:r>
    </w:p>
    <w:p w:rsidR="00D12052" w:rsidRPr="00DD3191" w:rsidRDefault="00D12052" w:rsidP="00D1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91">
        <w:rPr>
          <w:rFonts w:ascii="Times New Roman" w:hAnsi="Times New Roman" w:cs="Times New Roman"/>
          <w:b/>
          <w:sz w:val="28"/>
          <w:szCs w:val="28"/>
        </w:rPr>
        <w:t>2015 год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5386"/>
        <w:gridCol w:w="4897"/>
      </w:tblGrid>
      <w:tr w:rsidR="00D12052" w:rsidRPr="00DD3191" w:rsidTr="00DD3191">
        <w:tc>
          <w:tcPr>
            <w:tcW w:w="959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386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97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052" w:rsidRPr="00DD3191" w:rsidTr="00DD3191">
        <w:tc>
          <w:tcPr>
            <w:tcW w:w="959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5386" w:type="dxa"/>
          </w:tcPr>
          <w:p w:rsidR="00D12052" w:rsidRPr="00DD3191" w:rsidRDefault="00C4198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«Организация научно-исследовательской деятельности школьников в условиях кадетской школы-интерната»</w:t>
            </w:r>
          </w:p>
        </w:tc>
        <w:tc>
          <w:tcPr>
            <w:tcW w:w="4897" w:type="dxa"/>
          </w:tcPr>
          <w:p w:rsidR="00D12052" w:rsidRPr="00DD3191" w:rsidRDefault="00DD3191" w:rsidP="00C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представителей базовых организаций экспериментальной площадки при Президиуме Российской академии образования, </w:t>
            </w:r>
            <w:r w:rsidR="00C41981"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педагогического творчества </w:t>
            </w:r>
          </w:p>
        </w:tc>
      </w:tr>
      <w:tr w:rsidR="00D12052" w:rsidRPr="00DD3191" w:rsidTr="00DD3191">
        <w:tc>
          <w:tcPr>
            <w:tcW w:w="959" w:type="dxa"/>
          </w:tcPr>
          <w:p w:rsidR="00D12052" w:rsidRPr="00DD3191" w:rsidRDefault="00D12052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D12052" w:rsidRPr="00DD3191" w:rsidRDefault="00C4198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Чмир</w:t>
            </w:r>
            <w:proofErr w:type="spellEnd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 З.В</w:t>
            </w:r>
          </w:p>
        </w:tc>
        <w:tc>
          <w:tcPr>
            <w:tcW w:w="5386" w:type="dxa"/>
          </w:tcPr>
          <w:p w:rsidR="00D12052" w:rsidRPr="00DD3191" w:rsidRDefault="00C4198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</w:t>
            </w:r>
            <w:proofErr w:type="spell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как средство формирования УУД»</w:t>
            </w:r>
          </w:p>
        </w:tc>
        <w:tc>
          <w:tcPr>
            <w:tcW w:w="4897" w:type="dxa"/>
          </w:tcPr>
          <w:p w:rsidR="00D12052" w:rsidRPr="00DD3191" w:rsidRDefault="00C4198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«Теоретические и прикладные вопросы науки и образования»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Семенова А.Ю.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русского языка».</w:t>
            </w:r>
          </w:p>
        </w:tc>
        <w:tc>
          <w:tcPr>
            <w:tcW w:w="4897" w:type="dxa"/>
          </w:tcPr>
          <w:p w:rsidR="00DD3191" w:rsidRPr="00DD3191" w:rsidRDefault="00DD3191" w:rsidP="004E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«Теоретические и прикладные вопросы науки и образования»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Дубакова</w:t>
            </w:r>
            <w:proofErr w:type="spellEnd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</w:tc>
        <w:tc>
          <w:tcPr>
            <w:tcW w:w="5386" w:type="dxa"/>
          </w:tcPr>
          <w:p w:rsidR="00DD3191" w:rsidRPr="00DD3191" w:rsidRDefault="00DD3191" w:rsidP="00DD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«Психологическое сопровождение, влияющее на профессиональное самоопределение школьника»</w:t>
            </w:r>
          </w:p>
        </w:tc>
        <w:tc>
          <w:tcPr>
            <w:tcW w:w="4897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педагогического творчества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Пономарева С.Н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«Применение технологии формирование критического мышления обучающихся на уроках русского языка»</w:t>
            </w:r>
            <w:proofErr w:type="gramEnd"/>
          </w:p>
        </w:tc>
        <w:tc>
          <w:tcPr>
            <w:tcW w:w="4897" w:type="dxa"/>
          </w:tcPr>
          <w:p w:rsidR="00DD3191" w:rsidRPr="00DD3191" w:rsidRDefault="00DD3191" w:rsidP="004E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педагогического творчества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Дюсюбаев</w:t>
            </w:r>
            <w:proofErr w:type="spellEnd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«Роль школьного музея «Комната Боевой славы» в воспитании качеств патриота и гражданина школьника»</w:t>
            </w:r>
          </w:p>
        </w:tc>
        <w:tc>
          <w:tcPr>
            <w:tcW w:w="4897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 «И помнит мир спасенный»: к юбилею победы над фашизмом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Салазкина О.</w:t>
            </w:r>
            <w:proofErr w:type="gramStart"/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«Семейные традиции как способ формирования личности».</w:t>
            </w:r>
          </w:p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«Формирование профессионального самоопределения старшеклассников».</w:t>
            </w:r>
          </w:p>
        </w:tc>
        <w:tc>
          <w:tcPr>
            <w:tcW w:w="4897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Региональная научно-практическая конференция «Современные формы, методы и содержание работы с семьей и родителями»</w:t>
            </w:r>
          </w:p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интерактивный форум «Развитие воспитательной компоненты в условиях реализации ФГОС»: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Хабарова Н.П.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в классе</w:t>
            </w:r>
          </w:p>
        </w:tc>
        <w:tc>
          <w:tcPr>
            <w:tcW w:w="4897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«Планирование и организация воспитательной работы в образовательном учреждении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Статных Е.В.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математике</w:t>
            </w:r>
          </w:p>
        </w:tc>
        <w:tc>
          <w:tcPr>
            <w:tcW w:w="4897" w:type="dxa"/>
          </w:tcPr>
          <w:p w:rsidR="00DD3191" w:rsidRPr="00DD3191" w:rsidRDefault="00DD3191" w:rsidP="004E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педагогического творчества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Ванькова А.Л.</w:t>
            </w:r>
          </w:p>
        </w:tc>
        <w:tc>
          <w:tcPr>
            <w:tcW w:w="5386" w:type="dxa"/>
          </w:tcPr>
          <w:p w:rsidR="00DD3191" w:rsidRPr="00DD3191" w:rsidRDefault="00DD3191" w:rsidP="004E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математике</w:t>
            </w:r>
          </w:p>
        </w:tc>
        <w:tc>
          <w:tcPr>
            <w:tcW w:w="4897" w:type="dxa"/>
          </w:tcPr>
          <w:p w:rsidR="00DD3191" w:rsidRPr="00DD3191" w:rsidRDefault="00DD3191" w:rsidP="004E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педагогического творчества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С.А.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Коммуникативно-игровые технологии на уроках английского языка</w:t>
            </w:r>
          </w:p>
        </w:tc>
        <w:tc>
          <w:tcPr>
            <w:tcW w:w="4897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О.А.</w:t>
            </w:r>
          </w:p>
        </w:tc>
        <w:tc>
          <w:tcPr>
            <w:tcW w:w="5386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 на уроках английского языка</w:t>
            </w:r>
          </w:p>
        </w:tc>
        <w:tc>
          <w:tcPr>
            <w:tcW w:w="4897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П.Г.</w:t>
            </w:r>
          </w:p>
        </w:tc>
        <w:tc>
          <w:tcPr>
            <w:tcW w:w="5386" w:type="dxa"/>
          </w:tcPr>
          <w:p w:rsidR="00DD3191" w:rsidRPr="00DD3191" w:rsidRDefault="00DD3191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уроках информатики</w:t>
            </w:r>
          </w:p>
        </w:tc>
        <w:tc>
          <w:tcPr>
            <w:tcW w:w="4897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5386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Кадетский компонент в образовательном процессе</w:t>
            </w:r>
          </w:p>
        </w:tc>
        <w:tc>
          <w:tcPr>
            <w:tcW w:w="4897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семинары, программа</w:t>
            </w:r>
          </w:p>
        </w:tc>
      </w:tr>
      <w:tr w:rsidR="00DD3191" w:rsidRPr="00DD3191" w:rsidTr="00DD3191">
        <w:tc>
          <w:tcPr>
            <w:tcW w:w="959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Павина С.В.</w:t>
            </w:r>
          </w:p>
        </w:tc>
        <w:tc>
          <w:tcPr>
            <w:tcW w:w="5386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как форма воспитательной работы</w:t>
            </w:r>
          </w:p>
        </w:tc>
        <w:tc>
          <w:tcPr>
            <w:tcW w:w="4897" w:type="dxa"/>
          </w:tcPr>
          <w:p w:rsidR="00DD3191" w:rsidRPr="00DD3191" w:rsidRDefault="00A367C9" w:rsidP="00D1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социальных проектов.</w:t>
            </w:r>
          </w:p>
        </w:tc>
      </w:tr>
    </w:tbl>
    <w:p w:rsidR="00D12052" w:rsidRPr="00DD3191" w:rsidRDefault="00D12052" w:rsidP="00D1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981" w:rsidRPr="00DD3191" w:rsidRDefault="00C41981" w:rsidP="00C4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981" w:rsidRPr="00DD3191" w:rsidRDefault="00C41981" w:rsidP="00D1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1981" w:rsidRPr="00DD3191" w:rsidSect="00A367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55B"/>
    <w:multiLevelType w:val="hybridMultilevel"/>
    <w:tmpl w:val="4E90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0DA"/>
    <w:multiLevelType w:val="hybridMultilevel"/>
    <w:tmpl w:val="FC3A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052"/>
    <w:rsid w:val="00145B0F"/>
    <w:rsid w:val="0050384F"/>
    <w:rsid w:val="00A367C9"/>
    <w:rsid w:val="00C41981"/>
    <w:rsid w:val="00D12052"/>
    <w:rsid w:val="00DB6DEB"/>
    <w:rsid w:val="00D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98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2004-01-10T13:20:00Z</cp:lastPrinted>
  <dcterms:created xsi:type="dcterms:W3CDTF">2004-01-10T12:02:00Z</dcterms:created>
  <dcterms:modified xsi:type="dcterms:W3CDTF">2004-01-10T13:22:00Z</dcterms:modified>
</cp:coreProperties>
</file>